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0AE9CE" wp14:editId="57B87C8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4F" w:rsidRPr="00BB644F" w:rsidRDefault="00BB644F" w:rsidP="00BB64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92E20" w:rsidP="00BB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E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</w:t>
      </w:r>
      <w:r w:rsidR="006E6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0000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3D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B644F" w:rsidRPr="00BB644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50CBB">
        <w:rPr>
          <w:rFonts w:ascii="Times New Roman" w:eastAsia="Times New Roman" w:hAnsi="Times New Roman" w:cs="Times New Roman"/>
          <w:sz w:val="28"/>
          <w:szCs w:val="28"/>
        </w:rPr>
        <w:t>000</w:t>
      </w:r>
    </w:p>
    <w:p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44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1285D" w:rsidRDefault="00B1285D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250CBB" w:rsidRDefault="00250CBB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>внесе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t xml:space="preserve">нии изменений </w:t>
      </w:r>
      <w:r w:rsidR="00250CBB">
        <w:rPr>
          <w:rFonts w:ascii="Times New Roman" w:hAnsi="Times New Roman"/>
          <w:color w:val="000000" w:themeColor="text1"/>
          <w:sz w:val="28"/>
          <w:szCs w:val="28"/>
        </w:rPr>
        <w:br/>
        <w:t>в постановление А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A93239" w:rsidRDefault="004E2677" w:rsidP="006862B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>Ханты-Мансийского района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62B9" w:rsidRDefault="006862B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:rsidR="003F05B2" w:rsidRPr="003F05B2" w:rsidRDefault="003F05B2" w:rsidP="003F0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081D9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Ханты-Мансийского района от 14.12.2021 № 335 «О муниципальной программе 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 «Развитие гражданского общества</w:t>
      </w:r>
      <w:r w:rsidRPr="003F05B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Ханты-Мансийского района» (далее – постановление) следующие изменения:</w:t>
      </w:r>
    </w:p>
    <w:p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</w:t>
      </w:r>
      <w:r w:rsidR="003F05B2">
        <w:rPr>
          <w:rFonts w:ascii="Times New Roman" w:eastAsia="Calibri" w:hAnsi="Times New Roman" w:cs="Times New Roman"/>
          <w:sz w:val="28"/>
          <w:szCs w:val="28"/>
        </w:rPr>
        <w:t>1.</w:t>
      </w:r>
      <w:r w:rsidRPr="00250C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05B2" w:rsidRPr="003F05B2">
        <w:rPr>
          <w:rFonts w:ascii="Times New Roman" w:eastAsia="Calibri" w:hAnsi="Times New Roman" w:cs="Times New Roman"/>
          <w:sz w:val="28"/>
          <w:szCs w:val="28"/>
        </w:rPr>
        <w:t>В приложении 1 к постановлению Паспорт муниципальной программы изложить в следующей редакции:</w:t>
      </w:r>
    </w:p>
    <w:p w:rsidR="00250CBB" w:rsidRPr="00250CBB" w:rsidRDefault="00250CBB" w:rsidP="003F05B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  <w:lang w:eastAsia="ru-RU"/>
        </w:rPr>
        <w:sectPr w:rsidR="00250CBB" w:rsidRPr="00250CBB" w:rsidSect="00250CBB">
          <w:headerReference w:type="default" r:id="rId9"/>
          <w:headerReference w:type="first" r:id="rId10"/>
          <w:type w:val="continuous"/>
          <w:pgSz w:w="11905" w:h="16838" w:code="9"/>
          <w:pgMar w:top="1418" w:right="1276" w:bottom="1134" w:left="1559" w:header="709" w:footer="709" w:gutter="0"/>
          <w:cols w:space="720"/>
          <w:titlePg/>
          <w:docGrid w:linePitch="272"/>
        </w:sectPr>
      </w:pPr>
    </w:p>
    <w:p w:rsidR="003F05B2" w:rsidRPr="003F05B2" w:rsidRDefault="00CB509B" w:rsidP="003F05B2">
      <w:pPr>
        <w:pStyle w:val="ConsPlusNormal"/>
        <w:ind w:left="57" w:right="57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AA04B2" w:rsidRDefault="00AA04B2" w:rsidP="00805F45">
      <w:pPr>
        <w:pStyle w:val="ConsPlusNormal"/>
        <w:ind w:right="5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AA04B2" w:rsidRPr="0091405B" w:rsidRDefault="00AA04B2" w:rsidP="00AA04B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566"/>
        <w:gridCol w:w="1843"/>
        <w:gridCol w:w="1701"/>
        <w:gridCol w:w="708"/>
        <w:gridCol w:w="370"/>
        <w:gridCol w:w="338"/>
        <w:gridCol w:w="711"/>
        <w:gridCol w:w="708"/>
        <w:gridCol w:w="708"/>
        <w:gridCol w:w="708"/>
        <w:gridCol w:w="1701"/>
        <w:gridCol w:w="2037"/>
      </w:tblGrid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805F45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заместитель Г</w:t>
            </w:r>
            <w:r w:rsidR="00AA04B2" w:rsidRPr="00BB644F">
              <w:rPr>
                <w:rFonts w:ascii="Times New Roman" w:hAnsi="Times New Roman" w:cs="Times New Roman"/>
                <w:szCs w:val="22"/>
              </w:rPr>
              <w:t xml:space="preserve">лавы Ханты-Мансийского района по социальным вопросам 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по культуре</w:t>
            </w:r>
            <w:r>
              <w:rPr>
                <w:rFonts w:ascii="Times New Roman" w:hAnsi="Times New Roman"/>
              </w:rPr>
              <w:t>, спорту и социальной политике 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(далее – управление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культуре, спорту и социальной политике)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комитет по образованию </w:t>
            </w:r>
            <w:r>
              <w:rPr>
                <w:rFonts w:ascii="Times New Roman" w:hAnsi="Times New Roman"/>
              </w:rPr>
              <w:t>А</w:t>
            </w:r>
            <w:r w:rsidRPr="00BB644F">
              <w:rPr>
                <w:rFonts w:ascii="Times New Roman" w:hAnsi="Times New Roman"/>
              </w:rPr>
              <w:t xml:space="preserve">дминистрации Ханты-Мансийского района (подведомственные учреждения) (далее – комитет </w:t>
            </w:r>
            <w:r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образованию, образовательные организации);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МАУ ХМР «Редакция газеты «Наш район»);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BB644F">
              <w:rPr>
                <w:rFonts w:ascii="Times New Roman" w:hAnsi="Times New Roman"/>
                <w:szCs w:val="22"/>
              </w:rPr>
              <w:t>–</w:t>
            </w:r>
            <w:r w:rsidRPr="00BB644F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Селиярово;</w:t>
            </w:r>
          </w:p>
          <w:p w:rsidR="00AA04B2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организации местного самоуправле</w:t>
            </w:r>
            <w:r w:rsidR="007407AD">
              <w:rPr>
                <w:rFonts w:ascii="Times New Roman" w:hAnsi="Times New Roman"/>
              </w:rPr>
              <w:t>ния и административной реформы А</w:t>
            </w:r>
            <w:r w:rsidRPr="00BB644F">
              <w:rPr>
                <w:rFonts w:ascii="Times New Roman" w:hAnsi="Times New Roman"/>
              </w:rPr>
              <w:t>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  <w:p w:rsidR="003F05B2" w:rsidRPr="00BB644F" w:rsidRDefault="003F05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F05B2">
              <w:rPr>
                <w:rFonts w:ascii="Times New Roman" w:eastAsia="Times New Roman" w:hAnsi="Times New Roman"/>
                <w:color w:val="000000"/>
              </w:rPr>
              <w:t>муниципальное автономное учреждение "Молодежный центр Ханты-Мансийского района" (далее – МАУ "Молодежный центр Ханты-Мансийского района")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BB644F">
              <w:rPr>
                <w:rFonts w:ascii="Times New Roman" w:hAnsi="Times New Roman"/>
              </w:rPr>
              <w:br/>
              <w:t>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>
              <w:rPr>
                <w:rFonts w:ascii="Times New Roman" w:hAnsi="Times New Roman"/>
                <w:szCs w:val="22"/>
              </w:rPr>
              <w:br/>
            </w:r>
            <w:r w:rsidRPr="00BB644F">
              <w:rPr>
                <w:rFonts w:ascii="Times New Roman" w:hAnsi="Times New Roman"/>
                <w:szCs w:val="22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3. Обеспечение открытости органов местного самоуправления Ханты-Мансийского района.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lastRenderedPageBreak/>
              <w:t>4. Обеспечение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BB644F">
              <w:rPr>
                <w:rFonts w:ascii="Times New Roman" w:hAnsi="Times New Roman"/>
              </w:rPr>
              <w:t>волонтерства</w:t>
            </w:r>
            <w:proofErr w:type="spellEnd"/>
            <w:r w:rsidRPr="00BB644F">
              <w:rPr>
                <w:rFonts w:ascii="Times New Roman" w:hAnsi="Times New Roman"/>
              </w:rPr>
              <w:t>).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5. Поддержка и развитие средств массовой информации Ханты-Мансийского района.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 w:cs="Times New Roman"/>
              </w:rPr>
              <w:t>6.</w:t>
            </w:r>
            <w:r w:rsidRPr="00BB644F">
              <w:rPr>
                <w:rFonts w:ascii="Times New Roman" w:hAnsi="Times New Roman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Целевые показатели</w:t>
            </w:r>
          </w:p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598" w:type="pct"/>
            <w:vMerge w:val="restart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809" w:type="pct"/>
            <w:gridSpan w:val="9"/>
            <w:tcBorders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BB644F">
              <w:rPr>
                <w:rFonts w:ascii="Times New Roman" w:hAnsi="Times New Roman" w:cs="Times New Roman"/>
                <w:szCs w:val="22"/>
              </w:rPr>
              <w:t>базо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-вое</w:t>
            </w:r>
            <w:proofErr w:type="gramEnd"/>
            <w:r w:rsidRPr="00BB644F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значе-ние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4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  <w:r w:rsidRPr="00BB644F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BB644F">
              <w:rPr>
                <w:rFonts w:ascii="Times New Roman" w:hAnsi="Times New Roman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</w:t>
            </w:r>
          </w:p>
        </w:tc>
        <w:tc>
          <w:tcPr>
            <w:tcW w:w="24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</w:t>
            </w:r>
          </w:p>
        </w:tc>
        <w:tc>
          <w:tcPr>
            <w:tcW w:w="250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политике,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МАУ «ОМЦ»,</w:t>
            </w:r>
          </w:p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AA04B2" w:rsidRPr="004F6D24" w:rsidTr="00B1285D">
        <w:trPr>
          <w:trHeight w:val="20"/>
        </w:trPr>
        <w:tc>
          <w:tcPr>
            <w:tcW w:w="74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99" w:type="pct"/>
          </w:tcPr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48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волонтерства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EA256B">
              <w:rPr>
                <w:rFonts w:ascii="Times New Roman" w:hAnsi="Times New Roman"/>
                <w:lang w:eastAsia="zh-CN"/>
              </w:rPr>
              <w:lastRenderedPageBreak/>
              <w:t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</w:t>
            </w:r>
            <w:proofErr w:type="spellStart"/>
            <w:r w:rsidRPr="00EA256B">
              <w:rPr>
                <w:rFonts w:ascii="Times New Roman" w:hAnsi="Times New Roman"/>
                <w:lang w:eastAsia="zh-CN"/>
              </w:rPr>
              <w:t>волонтерство</w:t>
            </w:r>
            <w:proofErr w:type="spellEnd"/>
            <w:r w:rsidRPr="00EA256B">
              <w:rPr>
                <w:rFonts w:ascii="Times New Roman" w:hAnsi="Times New Roman"/>
                <w:lang w:eastAsia="zh-CN"/>
              </w:rPr>
              <w:t xml:space="preserve">) </w:t>
            </w:r>
          </w:p>
          <w:p w:rsidR="00AA04B2" w:rsidRPr="00EA256B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598" w:type="pct"/>
          </w:tcPr>
          <w:p w:rsidR="00AA04B2" w:rsidRPr="00EA256B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-</w:t>
            </w:r>
          </w:p>
        </w:tc>
        <w:tc>
          <w:tcPr>
            <w:tcW w:w="249" w:type="pct"/>
            <w:gridSpan w:val="2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2548</w:t>
            </w:r>
          </w:p>
        </w:tc>
        <w:tc>
          <w:tcPr>
            <w:tcW w:w="250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2566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2755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2787</w:t>
            </w:r>
          </w:p>
        </w:tc>
        <w:tc>
          <w:tcPr>
            <w:tcW w:w="249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A256B">
              <w:rPr>
                <w:rFonts w:ascii="Times New Roman" w:hAnsi="Times New Roman"/>
              </w:rPr>
              <w:t>2805</w:t>
            </w:r>
          </w:p>
        </w:tc>
        <w:tc>
          <w:tcPr>
            <w:tcW w:w="598" w:type="pct"/>
          </w:tcPr>
          <w:p w:rsidR="00AA04B2" w:rsidRPr="00EA256B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A256B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716" w:type="pct"/>
          </w:tcPr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A256B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AA04B2" w:rsidRPr="00EA256B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1285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1246BE" w:rsidRPr="00BB644F" w:rsidTr="005F2366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1246B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1246B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  <w:shd w:val="clear" w:color="auto" w:fill="FFFFFF" w:themeFill="background1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  <w:shd w:val="clear" w:color="auto" w:fill="FFFFFF" w:themeFill="background1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081D96" w:rsidRDefault="00AA04B2" w:rsidP="00B1285D">
            <w:pPr>
              <w:jc w:val="center"/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081D96" w:rsidRDefault="00AA04B2" w:rsidP="00B1285D">
            <w:pPr>
              <w:jc w:val="center"/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jc w:val="center"/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1246BE" w:rsidRPr="00BB644F" w:rsidTr="00B1285D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1246B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1246B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081D96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1246BE" w:rsidRPr="00BB644F" w:rsidTr="00B1285D">
        <w:trPr>
          <w:trHeight w:val="20"/>
        </w:trPr>
        <w:tc>
          <w:tcPr>
            <w:tcW w:w="746" w:type="pct"/>
            <w:vMerge/>
          </w:tcPr>
          <w:p w:rsidR="001246BE" w:rsidRPr="00BB644F" w:rsidRDefault="001246BE" w:rsidP="001246BE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1246BE" w:rsidRPr="00BB644F" w:rsidRDefault="001246BE" w:rsidP="001246BE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9" w:type="pct"/>
            <w:gridSpan w:val="2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618" w:type="pct"/>
            <w:gridSpan w:val="3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498" w:type="pct"/>
            <w:gridSpan w:val="2"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8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716" w:type="pct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</w:t>
            </w: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  <w:r w:rsidRPr="00BB644F">
              <w:rPr>
                <w:rStyle w:val="211pt"/>
                <w:rFonts w:eastAsia="Calibri"/>
              </w:rPr>
              <w:t xml:space="preserve"> 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2 718,9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1 918,9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800,0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379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618" w:type="pct"/>
            <w:gridSpan w:val="3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1285D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1285D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847" w:type="pct"/>
            <w:gridSpan w:val="2"/>
            <w:vMerge w:val="restart"/>
          </w:tcPr>
          <w:p w:rsidR="00805F45" w:rsidRPr="00BB644F" w:rsidRDefault="00805F45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407" w:type="pct"/>
            <w:gridSpan w:val="10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BB644F">
              <w:rPr>
                <w:rFonts w:ascii="Times New Roman" w:hAnsi="Times New Roman" w:cs="Times New Roman"/>
                <w:szCs w:val="22"/>
              </w:rPr>
              <w:t>асходы по годам (тыс. рублей)</w:t>
            </w:r>
          </w:p>
        </w:tc>
      </w:tr>
      <w:tr w:rsidR="00AA04B2" w:rsidRPr="00BB644F" w:rsidTr="00B1285D">
        <w:trPr>
          <w:trHeight w:val="417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805F45" w:rsidRPr="00BB644F" w:rsidTr="00805F45">
        <w:trPr>
          <w:trHeight w:val="20"/>
        </w:trPr>
        <w:tc>
          <w:tcPr>
            <w:tcW w:w="746" w:type="pct"/>
            <w:vMerge/>
          </w:tcPr>
          <w:p w:rsidR="00805F45" w:rsidRPr="00BB644F" w:rsidRDefault="00805F45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805F45" w:rsidRPr="00BB644F" w:rsidRDefault="00805F45" w:rsidP="00B1285D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Портфель проектов «Образование» (срок реализации 01.01.2022 – 31.12.2026)</w:t>
            </w:r>
          </w:p>
        </w:tc>
      </w:tr>
      <w:tr w:rsidR="00AA04B2" w:rsidRPr="00BB644F" w:rsidTr="00B1285D">
        <w:trPr>
          <w:trHeight w:val="151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7407A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254" w:type="pct"/>
            <w:gridSpan w:val="1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Региональный проект «Социальная активность» (срок реализации 01.01.2022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31.12.2026)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бюджет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округа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средства бюджета района на </w:t>
            </w: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софинансирование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proofErr w:type="spellStart"/>
            <w:r w:rsidRPr="00BB644F">
              <w:rPr>
                <w:rStyle w:val="211pt"/>
                <w:rFonts w:eastAsia="Calibri"/>
              </w:rPr>
              <w:t>справочно</w:t>
            </w:r>
            <w:proofErr w:type="spellEnd"/>
            <w:r w:rsidRPr="00BB644F">
              <w:rPr>
                <w:rStyle w:val="211pt"/>
                <w:rFonts w:eastAsia="Calibri"/>
              </w:rPr>
              <w:t>:</w:t>
            </w:r>
          </w:p>
          <w:p w:rsidR="00AA04B2" w:rsidRPr="00BB644F" w:rsidRDefault="00AA04B2" w:rsidP="00B1285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</w:t>
            </w:r>
            <w:proofErr w:type="spellStart"/>
            <w:r w:rsidRPr="00BB644F">
              <w:rPr>
                <w:rStyle w:val="211pt"/>
                <w:rFonts w:eastAsia="Calibri"/>
              </w:rPr>
              <w:t>недропользователей</w:t>
            </w:r>
            <w:proofErr w:type="spellEnd"/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A04B2" w:rsidRPr="00BB644F" w:rsidTr="00B1285D">
        <w:trPr>
          <w:trHeight w:val="20"/>
        </w:trPr>
        <w:tc>
          <w:tcPr>
            <w:tcW w:w="746" w:type="pct"/>
            <w:vMerge/>
          </w:tcPr>
          <w:p w:rsidR="00AA04B2" w:rsidRPr="00BB644F" w:rsidRDefault="00AA04B2" w:rsidP="00B1285D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7" w:type="pct"/>
            <w:gridSpan w:val="2"/>
          </w:tcPr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BB644F"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 w:rsidRPr="00BB644F">
              <w:rPr>
                <w:rFonts w:ascii="Times New Roman" w:hAnsi="Times New Roman" w:cs="Times New Roman"/>
                <w:szCs w:val="22"/>
              </w:rPr>
              <w:t>:</w:t>
            </w:r>
          </w:p>
          <w:p w:rsidR="00AA04B2" w:rsidRPr="00BB644F" w:rsidRDefault="00AA04B2" w:rsidP="00B1285D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3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9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8" w:type="pct"/>
            <w:gridSpan w:val="2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98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6" w:type="pct"/>
          </w:tcPr>
          <w:p w:rsidR="00AA04B2" w:rsidRPr="00BB644F" w:rsidRDefault="00AA04B2" w:rsidP="00B1285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A04B2" w:rsidRPr="00B1285D" w:rsidRDefault="00996A8D" w:rsidP="00B128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285D">
        <w:rPr>
          <w:rFonts w:ascii="Times New Roman" w:hAnsi="Times New Roman" w:cs="Times New Roman"/>
          <w:sz w:val="28"/>
          <w:szCs w:val="28"/>
        </w:rPr>
        <w:t>».</w:t>
      </w:r>
    </w:p>
    <w:p w:rsidR="00250CBB" w:rsidRP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1.4. Приложение 1 муниципальной программы «Распределение финансовых ресурсов муниципальной программы (по годам)» изложить в следующей редакции:</w:t>
      </w:r>
    </w:p>
    <w:p w:rsidR="00250CBB" w:rsidRPr="00250CBB" w:rsidRDefault="00250CBB" w:rsidP="00250CBB">
      <w:pPr>
        <w:tabs>
          <w:tab w:val="left" w:pos="19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CBB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f0"/>
        <w:tblW w:w="14425" w:type="dxa"/>
        <w:tblLayout w:type="fixed"/>
        <w:tblLook w:val="04A0" w:firstRow="1" w:lastRow="0" w:firstColumn="1" w:lastColumn="0" w:noHBand="0" w:noVBand="1"/>
      </w:tblPr>
      <w:tblGrid>
        <w:gridCol w:w="993"/>
        <w:gridCol w:w="2659"/>
        <w:gridCol w:w="2268"/>
        <w:gridCol w:w="2126"/>
        <w:gridCol w:w="1134"/>
        <w:gridCol w:w="993"/>
        <w:gridCol w:w="1134"/>
        <w:gridCol w:w="1134"/>
        <w:gridCol w:w="992"/>
        <w:gridCol w:w="992"/>
      </w:tblGrid>
      <w:tr w:rsidR="00250CBB" w:rsidRPr="00250CBB" w:rsidTr="00250CBB">
        <w:trPr>
          <w:trHeight w:val="310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струк-турного</w:t>
            </w:r>
            <w:proofErr w:type="spellEnd"/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элемен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-та (основ-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ного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меро-прия-тия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Региональный проект «Социальная активность»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(показатели 2, показатель 6 приложения 3)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448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33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659" w:type="dxa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 (показатель 1, показатель 3 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8 458,9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8 458,9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2 868,9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1 397,5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1 097,5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250CBB" w:rsidRPr="00250CBB" w:rsidTr="00250CBB">
        <w:trPr>
          <w:trHeight w:val="1363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119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250CBB" w:rsidRPr="00250CBB" w:rsidTr="00250CBB">
        <w:trPr>
          <w:trHeight w:val="330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250CBB" w:rsidRPr="00250CBB" w:rsidTr="00250CBB">
        <w:trPr>
          <w:trHeight w:val="1001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</w:t>
            </w:r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проектов  социально</w:t>
            </w:r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ориентированными некоммерческими организациями, направленных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социальную адаптацию инвалидов и их семей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250CBB" w:rsidRPr="00250CBB" w:rsidTr="00250CBB">
        <w:trPr>
          <w:trHeight w:val="360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250CBB" w:rsidRPr="00250CBB" w:rsidTr="00250CBB">
        <w:trPr>
          <w:trHeight w:val="153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социально ориентированными некоммерческими организациями в области образования, культуры,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064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53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на реализацию проектов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1 740,0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:rsidTr="00250CBB">
        <w:trPr>
          <w:trHeight w:val="37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 xml:space="preserve">1 740,0 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297,5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50CBB" w:rsidRPr="00250CBB" w:rsidTr="00250CBB">
        <w:trPr>
          <w:trHeight w:val="357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250CBB">
        <w:trPr>
          <w:trHeight w:val="1418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250CBB">
        <w:trPr>
          <w:trHeight w:val="268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2.8.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74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437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(ООО «РН-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Юганскнефтегаз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»)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725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</w:r>
            <w:r w:rsidRPr="00250CBB">
              <w:rPr>
                <w:rFonts w:ascii="Times New Roman" w:hAnsi="Times New Roman"/>
              </w:rPr>
              <w:t xml:space="preserve">в форме субсидии </w:t>
            </w:r>
            <w:r w:rsidRPr="00250CBB">
              <w:rPr>
                <w:rFonts w:ascii="Times New Roman" w:hAnsi="Times New Roman"/>
              </w:rPr>
              <w:br/>
              <w:t xml:space="preserve">на развитие </w:t>
            </w:r>
            <w:r w:rsidRPr="00250CBB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550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50CBB" w:rsidRPr="00250CBB" w:rsidTr="00250CBB">
        <w:trPr>
          <w:trHeight w:val="311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1246BE" w:rsidRDefault="00250CBB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</w:t>
            </w:r>
            <w:r w:rsidR="00580DBA" w:rsidRPr="001246B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250CBB" w:rsidRPr="001246BE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1246BE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</w:t>
            </w:r>
            <w:r w:rsidR="00580DBA" w:rsidRPr="001246B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580DBA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7 132,6</w:t>
            </w:r>
          </w:p>
        </w:tc>
        <w:tc>
          <w:tcPr>
            <w:tcW w:w="993" w:type="dxa"/>
            <w:hideMark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1 155,1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1 157,6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580DBA" w:rsidP="00580DBA">
            <w:pPr>
              <w:jc w:val="center"/>
              <w:rPr>
                <w:rFonts w:ascii="Times New Roman" w:hAnsi="Times New Roman"/>
              </w:rPr>
            </w:pPr>
            <w:r w:rsidRPr="001246BE">
              <w:rPr>
                <w:rFonts w:ascii="Times New Roman" w:hAnsi="Times New Roman"/>
              </w:rPr>
              <w:t>2 504,7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580DBA" w:rsidRPr="00250CBB" w:rsidRDefault="00580DBA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580DBA" w:rsidRPr="00250CBB" w:rsidRDefault="00580DBA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50CBB" w:rsidRPr="00250CBB" w:rsidTr="00250CBB">
        <w:trPr>
          <w:trHeight w:val="314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сфере добровольчества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организациями»)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581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66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410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558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250CBB">
              <w:rPr>
                <w:rFonts w:ascii="Times New Roman" w:hAnsi="Times New Roman"/>
                <w:color w:val="000000"/>
                <w:szCs w:val="22"/>
              </w:rPr>
              <w:t>767,0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119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3.5.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:rsidTr="00250CBB">
        <w:trPr>
          <w:trHeight w:val="1384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1 144,8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</w:pPr>
            <w:r w:rsidRPr="00081D96">
              <w:rPr>
                <w:rFonts w:ascii="Times New Roman" w:eastAsia="Times New Roman" w:hAnsi="Times New Roman"/>
              </w:rPr>
              <w:t>286,2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286,2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250CBB" w:rsidRPr="00250CBB" w:rsidTr="00250CBB">
        <w:trPr>
          <w:trHeight w:val="146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3.6.</w:t>
            </w:r>
          </w:p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:rsidTr="00250CBB">
        <w:trPr>
          <w:trHeight w:val="2190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250CBB" w:rsidRPr="00250CBB" w:rsidTr="00580DBA">
        <w:trPr>
          <w:trHeight w:val="275"/>
        </w:trPr>
        <w:tc>
          <w:tcPr>
            <w:tcW w:w="993" w:type="dxa"/>
            <w:vMerge w:val="restart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3.7.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Организационно-техническое </w:t>
            </w:r>
            <w:proofErr w:type="gramStart"/>
            <w:r w:rsidRPr="00250CBB">
              <w:rPr>
                <w:rFonts w:ascii="Times New Roman" w:eastAsia="Times New Roman" w:hAnsi="Times New Roman"/>
                <w:color w:val="000000"/>
              </w:rPr>
              <w:t>обеспечение  деятельности</w:t>
            </w:r>
            <w:proofErr w:type="gram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  МАУ "Молодежный центр Ханты-Мансийского района"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МАУ "Молодежный центр Ханты-Мансийского района"</w:t>
            </w:r>
          </w:p>
        </w:tc>
        <w:tc>
          <w:tcPr>
            <w:tcW w:w="2126" w:type="dxa"/>
            <w:shd w:val="clear" w:color="auto" w:fill="auto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1246BE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50CBB" w:rsidRPr="001246BE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1246BE" w:rsidRDefault="00250CBB" w:rsidP="00250CBB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1246BE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50CBB" w:rsidRPr="00250CBB" w:rsidRDefault="00250CBB" w:rsidP="00250CBB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580DBA" w:rsidRPr="00250CBB" w:rsidTr="00250CBB">
        <w:trPr>
          <w:trHeight w:val="945"/>
        </w:trPr>
        <w:tc>
          <w:tcPr>
            <w:tcW w:w="993" w:type="dxa"/>
            <w:vMerge/>
            <w:shd w:val="clear" w:color="auto" w:fill="auto"/>
          </w:tcPr>
          <w:p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shd w:val="clear" w:color="auto" w:fill="auto"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80DBA" w:rsidRPr="00250CBB" w:rsidRDefault="00580DBA" w:rsidP="00580DBA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C50B9E" w:rsidP="00580DBA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1 347,0</w:t>
            </w:r>
          </w:p>
          <w:p w:rsidR="00580DBA" w:rsidRPr="001246BE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80DBA" w:rsidRPr="001246BE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580DBA" w:rsidP="00580DBA">
            <w:pPr>
              <w:jc w:val="center"/>
              <w:rPr>
                <w:rFonts w:ascii="Times New Roman" w:eastAsia="Times New Roman" w:hAnsi="Times New Roman"/>
              </w:rPr>
            </w:pPr>
            <w:r w:rsidRPr="001246B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80DBA" w:rsidRPr="001246BE" w:rsidRDefault="00580DBA" w:rsidP="00580DBA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6BE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580DBA" w:rsidRPr="001246BE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80DBA" w:rsidRPr="00250CBB" w:rsidRDefault="00580DBA" w:rsidP="00580DBA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80DBA" w:rsidRPr="00250CBB" w:rsidRDefault="00580DBA" w:rsidP="00580DB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70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9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67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Организация и проведение форумов, семинаров, круглых столов по </w:t>
            </w: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вопросам организации взаимодействия органов местного самоуправления и общественности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372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14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lastRenderedPageBreak/>
              <w:t>5.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Основное мероприятие: Организация выпуска периодического печатного издания газеты «Наш район» (показатели 4, 5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580D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 w:rsidR="00580DBA">
              <w:rPr>
                <w:rFonts w:ascii="Times New Roman" w:hAnsi="Times New Roman"/>
              </w:rPr>
              <w:t>9</w:t>
            </w: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 w:rsidR="00580DB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 w:rsidR="00580DBA">
              <w:rPr>
                <w:rFonts w:ascii="Times New Roman" w:hAnsi="Times New Roman"/>
              </w:rPr>
              <w:t>9</w:t>
            </w: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«Наш район»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14 443,2</w:t>
            </w:r>
          </w:p>
        </w:tc>
        <w:tc>
          <w:tcPr>
            <w:tcW w:w="1134" w:type="dxa"/>
            <w:shd w:val="clear" w:color="auto" w:fill="auto"/>
          </w:tcPr>
          <w:p w:rsidR="00250CBB" w:rsidRPr="00580DBA" w:rsidRDefault="0080654C" w:rsidP="005F2366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16 115,</w:t>
            </w:r>
            <w:r w:rsidR="005F2366" w:rsidRPr="00580DB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  <w:tc>
          <w:tcPr>
            <w:tcW w:w="992" w:type="dxa"/>
          </w:tcPr>
          <w:p w:rsidR="00250CBB" w:rsidRPr="00580DBA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580DBA">
              <w:rPr>
                <w:rFonts w:ascii="Times New Roman" w:hAnsi="Times New Roman"/>
              </w:rPr>
              <w:t>14 708,4</w:t>
            </w:r>
          </w:p>
        </w:tc>
      </w:tr>
      <w:tr w:rsidR="00250CBB" w:rsidRPr="00250CBB" w:rsidTr="00250CBB">
        <w:trPr>
          <w:trHeight w:val="804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580DBA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71 966,</w:t>
            </w:r>
            <w:r w:rsidR="00580DB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14 443,2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80654C" w:rsidP="005F23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16 115,</w:t>
            </w:r>
            <w:r w:rsidR="005F2366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14</w:t>
            </w:r>
            <w:r w:rsidR="00580DBA">
              <w:rPr>
                <w:rFonts w:ascii="Times New Roman" w:hAnsi="Times New Roman"/>
                <w:color w:val="000000"/>
              </w:rPr>
              <w:t xml:space="preserve"> </w:t>
            </w:r>
            <w:r w:rsidRPr="00250CBB">
              <w:rPr>
                <w:rFonts w:ascii="Times New Roman" w:hAnsi="Times New Roman"/>
                <w:color w:val="000000"/>
              </w:rPr>
              <w:t>708,4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5.2.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 xml:space="preserve">«Наш район» для жителей Ханты-Мансийского района, относящихся </w:t>
            </w:r>
            <w:r w:rsidRPr="00250CBB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9 573,8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2 074,4</w:t>
            </w:r>
          </w:p>
        </w:tc>
        <w:tc>
          <w:tcPr>
            <w:tcW w:w="1134" w:type="dxa"/>
            <w:shd w:val="clear" w:color="auto" w:fill="auto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659" w:type="dxa"/>
            <w:vMerge w:val="restart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2268" w:type="dxa"/>
            <w:vMerge w:val="restart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397"/>
        </w:trPr>
        <w:tc>
          <w:tcPr>
            <w:tcW w:w="993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315"/>
        </w:trPr>
        <w:tc>
          <w:tcPr>
            <w:tcW w:w="993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6.1</w:t>
            </w:r>
          </w:p>
        </w:tc>
        <w:tc>
          <w:tcPr>
            <w:tcW w:w="2659" w:type="dxa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2268" w:type="dxa"/>
            <w:vMerge w:val="restart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915"/>
        </w:trPr>
        <w:tc>
          <w:tcPr>
            <w:tcW w:w="993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8 703,7</w:t>
            </w:r>
          </w:p>
        </w:tc>
        <w:tc>
          <w:tcPr>
            <w:tcW w:w="993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1 500,0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hAnsi="Times New Roman"/>
              </w:rPr>
              <w:t>7 203,7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63"/>
        </w:trPr>
        <w:tc>
          <w:tcPr>
            <w:tcW w:w="5920" w:type="dxa"/>
            <w:gridSpan w:val="3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 w:rsidR="00C50B9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 w:rsidR="00C50B9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:rsidTr="00250CBB">
        <w:trPr>
          <w:trHeight w:val="209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1246B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 w:rsidR="00C50B9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 w:rsidR="00C50B9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250CBB" w:rsidRPr="00250CBB" w:rsidTr="00250CBB">
        <w:trPr>
          <w:trHeight w:val="654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37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:rsidTr="00250CBB">
        <w:trPr>
          <w:trHeight w:val="201"/>
        </w:trPr>
        <w:tc>
          <w:tcPr>
            <w:tcW w:w="5920" w:type="dxa"/>
            <w:gridSpan w:val="3"/>
            <w:vMerge w:val="restart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389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65"/>
        </w:trPr>
        <w:tc>
          <w:tcPr>
            <w:tcW w:w="5920" w:type="dxa"/>
            <w:gridSpan w:val="3"/>
            <w:vMerge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:rsidTr="00250CBB">
        <w:trPr>
          <w:trHeight w:val="159"/>
        </w:trPr>
        <w:tc>
          <w:tcPr>
            <w:tcW w:w="5920" w:type="dxa"/>
            <w:gridSpan w:val="3"/>
            <w:vMerge w:val="restart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Процессная часть</w:t>
            </w: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205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658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71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magenta"/>
              </w:rPr>
            </w:pP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  <w:highlight w:val="cy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50CBB" w:rsidRPr="00250CBB" w:rsidTr="00250CBB">
        <w:trPr>
          <w:trHeight w:val="119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21"/>
        </w:trPr>
        <w:tc>
          <w:tcPr>
            <w:tcW w:w="5920" w:type="dxa"/>
            <w:gridSpan w:val="3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3" w:type="dxa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noWrap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0,0</w:t>
            </w:r>
          </w:p>
        </w:tc>
      </w:tr>
      <w:tr w:rsidR="00C50B9E" w:rsidRPr="00250CBB" w:rsidTr="00250CBB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</w:rPr>
            </w:pPr>
            <w:r w:rsidRPr="00250CBB">
              <w:rPr>
                <w:rFonts w:ascii="Times New Roman" w:eastAsia="Times New Roman" w:hAnsi="Times New Roman"/>
              </w:rPr>
              <w:t>Прочие расходы</w:t>
            </w: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126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105 835,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17 845,6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21 172,7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081D96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29 110,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18 853,3</w:t>
            </w:r>
          </w:p>
        </w:tc>
      </w:tr>
      <w:tr w:rsidR="00C50B9E" w:rsidRPr="00250CBB" w:rsidTr="00250CBB">
        <w:trPr>
          <w:trHeight w:val="748"/>
        </w:trPr>
        <w:tc>
          <w:tcPr>
            <w:tcW w:w="5920" w:type="dxa"/>
            <w:gridSpan w:val="3"/>
            <w:vMerge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50B9E" w:rsidRPr="00250CBB" w:rsidRDefault="00C50B9E" w:rsidP="00C50B9E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2 718,9</w:t>
            </w:r>
          </w:p>
        </w:tc>
        <w:tc>
          <w:tcPr>
            <w:tcW w:w="993" w:type="dxa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800,0</w:t>
            </w:r>
          </w:p>
        </w:tc>
        <w:tc>
          <w:tcPr>
            <w:tcW w:w="1134" w:type="dxa"/>
            <w:shd w:val="clear" w:color="auto" w:fill="auto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C50B9E" w:rsidRPr="00250CBB" w:rsidRDefault="00C50B9E" w:rsidP="00C50B9E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254"/>
        </w:trPr>
        <w:tc>
          <w:tcPr>
            <w:tcW w:w="5920" w:type="dxa"/>
            <w:gridSpan w:val="3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3326B6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17 036,0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8 887,4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250CBB" w:rsidRPr="00250CBB" w:rsidTr="00250CBB">
        <w:trPr>
          <w:trHeight w:val="88"/>
        </w:trPr>
        <w:tc>
          <w:tcPr>
            <w:tcW w:w="5920" w:type="dxa"/>
            <w:gridSpan w:val="3"/>
            <w:vMerge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12 836,0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2 097,5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3 283,7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8 887,4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1 383,7</w:t>
            </w:r>
          </w:p>
        </w:tc>
      </w:tr>
      <w:tr w:rsidR="00250CBB" w:rsidRPr="00250CBB" w:rsidTr="00250CBB">
        <w:trPr>
          <w:trHeight w:val="754"/>
        </w:trPr>
        <w:tc>
          <w:tcPr>
            <w:tcW w:w="5920" w:type="dxa"/>
            <w:gridSpan w:val="3"/>
            <w:vMerge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>: средства предприятий-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1 300,0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1 000,0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17"/>
        </w:trPr>
        <w:tc>
          <w:tcPr>
            <w:tcW w:w="5920" w:type="dxa"/>
            <w:gridSpan w:val="3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63"/>
        </w:trPr>
        <w:tc>
          <w:tcPr>
            <w:tcW w:w="5920" w:type="dxa"/>
            <w:gridSpan w:val="3"/>
            <w:vMerge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1 053,2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1 007,6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45,6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1246BE" w:rsidRPr="00250CBB" w:rsidTr="00250CBB">
        <w:trPr>
          <w:trHeight w:val="70"/>
        </w:trPr>
        <w:tc>
          <w:tcPr>
            <w:tcW w:w="5920" w:type="dxa"/>
            <w:gridSpan w:val="3"/>
            <w:vMerge w:val="restart"/>
            <w:hideMark/>
          </w:tcPr>
          <w:p w:rsidR="001246BE" w:rsidRPr="00081D96" w:rsidRDefault="001246BE" w:rsidP="001246BE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081D96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2126" w:type="dxa"/>
            <w:hideMark/>
          </w:tcPr>
          <w:p w:rsidR="001246BE" w:rsidRPr="00250CBB" w:rsidRDefault="001246BE" w:rsidP="001246B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1246BE" w:rsidRPr="00250CBB" w:rsidTr="00250CBB">
        <w:trPr>
          <w:trHeight w:val="70"/>
        </w:trPr>
        <w:tc>
          <w:tcPr>
            <w:tcW w:w="5920" w:type="dxa"/>
            <w:gridSpan w:val="3"/>
            <w:vMerge/>
            <w:hideMark/>
          </w:tcPr>
          <w:p w:rsidR="001246BE" w:rsidRPr="00081D96" w:rsidRDefault="001246BE" w:rsidP="001246BE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246BE" w:rsidRPr="00250CBB" w:rsidRDefault="001246BE" w:rsidP="001246BE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81 540,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16 517,6</w:t>
            </w:r>
          </w:p>
        </w:tc>
        <w:tc>
          <w:tcPr>
            <w:tcW w:w="1134" w:type="dxa"/>
            <w:shd w:val="clear" w:color="auto" w:fill="auto"/>
            <w:hideMark/>
          </w:tcPr>
          <w:p w:rsidR="001246BE" w:rsidRPr="00081D96" w:rsidRDefault="001246BE" w:rsidP="001246BE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18 004,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1246BE" w:rsidRPr="00250CBB" w:rsidRDefault="001246BE" w:rsidP="001246BE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0CBB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250CBB" w:rsidRPr="00250CBB" w:rsidTr="00250CBB">
        <w:trPr>
          <w:trHeight w:val="157"/>
        </w:trPr>
        <w:tc>
          <w:tcPr>
            <w:tcW w:w="5920" w:type="dxa"/>
            <w:gridSpan w:val="3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3: МАУ «ОМЦ»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  <w:r w:rsidRPr="00250CBB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134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223"/>
        </w:trPr>
        <w:tc>
          <w:tcPr>
            <w:tcW w:w="5920" w:type="dxa"/>
            <w:gridSpan w:val="3"/>
            <w:vMerge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199"/>
        </w:trPr>
        <w:tc>
          <w:tcPr>
            <w:tcW w:w="5920" w:type="dxa"/>
            <w:gridSpan w:val="3"/>
            <w:vMerge w:val="restart"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</w:t>
            </w:r>
            <w:proofErr w:type="spellStart"/>
            <w:r w:rsidRPr="00081D96">
              <w:rPr>
                <w:rFonts w:ascii="Times New Roman" w:eastAsia="Times New Roman" w:hAnsi="Times New Roman"/>
                <w:color w:val="000000"/>
              </w:rPr>
              <w:t>Селиярово</w:t>
            </w:r>
            <w:proofErr w:type="spellEnd"/>
            <w:r w:rsidRPr="00081D9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97"/>
        </w:trPr>
        <w:tc>
          <w:tcPr>
            <w:tcW w:w="5920" w:type="dxa"/>
            <w:gridSpan w:val="3"/>
            <w:vMerge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693"/>
        </w:trPr>
        <w:tc>
          <w:tcPr>
            <w:tcW w:w="5920" w:type="dxa"/>
            <w:gridSpan w:val="3"/>
            <w:vMerge/>
            <w:hideMark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справочно</w:t>
            </w:r>
            <w:proofErr w:type="spellEnd"/>
            <w:r w:rsidRPr="00250CBB">
              <w:rPr>
                <w:rFonts w:ascii="Times New Roman" w:eastAsia="Times New Roman" w:hAnsi="Times New Roman"/>
                <w:color w:val="000000"/>
              </w:rPr>
              <w:t xml:space="preserve">: средства предприятий- </w:t>
            </w:r>
            <w:proofErr w:type="spellStart"/>
            <w:r w:rsidRPr="00250CBB">
              <w:rPr>
                <w:rFonts w:ascii="Times New Roman" w:eastAsia="Times New Roman" w:hAnsi="Times New Roman"/>
                <w:color w:val="000000"/>
              </w:rPr>
              <w:t>недропользователей</w:t>
            </w:r>
            <w:proofErr w:type="spellEnd"/>
          </w:p>
        </w:tc>
        <w:tc>
          <w:tcPr>
            <w:tcW w:w="1134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1 418,9</w:t>
            </w:r>
          </w:p>
        </w:tc>
        <w:tc>
          <w:tcPr>
            <w:tcW w:w="993" w:type="dxa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918,9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  <w:shd w:val="clear" w:color="auto" w:fill="auto"/>
            <w:hideMark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0,0</w:t>
            </w:r>
          </w:p>
        </w:tc>
      </w:tr>
      <w:tr w:rsidR="00250CBB" w:rsidRPr="00250CBB" w:rsidTr="00250CBB">
        <w:trPr>
          <w:trHeight w:val="251"/>
        </w:trPr>
        <w:tc>
          <w:tcPr>
            <w:tcW w:w="5920" w:type="dxa"/>
            <w:gridSpan w:val="3"/>
            <w:vMerge w:val="restart"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250CBB" w:rsidRPr="00250CBB" w:rsidTr="00250CBB">
        <w:trPr>
          <w:trHeight w:val="201"/>
        </w:trPr>
        <w:tc>
          <w:tcPr>
            <w:tcW w:w="5920" w:type="dxa"/>
            <w:gridSpan w:val="3"/>
            <w:vMerge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3 440,0</w:t>
            </w:r>
          </w:p>
        </w:tc>
        <w:tc>
          <w:tcPr>
            <w:tcW w:w="993" w:type="dxa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825,8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081D96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  <w:tc>
          <w:tcPr>
            <w:tcW w:w="992" w:type="dxa"/>
          </w:tcPr>
          <w:p w:rsidR="00250CBB" w:rsidRPr="00250CBB" w:rsidRDefault="00250CBB" w:rsidP="00250CBB">
            <w:pPr>
              <w:jc w:val="center"/>
              <w:rPr>
                <w:rFonts w:ascii="Times New Roman" w:hAnsi="Times New Roman"/>
              </w:rPr>
            </w:pPr>
            <w:r w:rsidRPr="00250CBB">
              <w:rPr>
                <w:rFonts w:ascii="Times New Roman" w:hAnsi="Times New Roman"/>
              </w:rPr>
              <w:t>871,4</w:t>
            </w:r>
          </w:p>
        </w:tc>
      </w:tr>
      <w:tr w:rsidR="00250CBB" w:rsidRPr="00250CBB" w:rsidTr="00250CBB">
        <w:trPr>
          <w:trHeight w:val="201"/>
        </w:trPr>
        <w:tc>
          <w:tcPr>
            <w:tcW w:w="5920" w:type="dxa"/>
            <w:gridSpan w:val="3"/>
            <w:vMerge w:val="restart"/>
          </w:tcPr>
          <w:p w:rsidR="00250CBB" w:rsidRPr="00081D96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081D96">
              <w:rPr>
                <w:rFonts w:ascii="Times New Roman" w:eastAsia="Times New Roman" w:hAnsi="Times New Roman"/>
                <w:color w:val="000000"/>
              </w:rPr>
              <w:lastRenderedPageBreak/>
              <w:t>Соисполнитель 6: МАУ "Молодежный центр Ханты-Мансийского района"</w:t>
            </w: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50CBB" w:rsidRPr="00081D96" w:rsidRDefault="00250CBB" w:rsidP="00C50B9E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081D96" w:rsidRDefault="00250CBB" w:rsidP="00C50B9E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0CBB" w:rsidRPr="00081D96" w:rsidRDefault="00250CBB" w:rsidP="00C50B9E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081D96" w:rsidRDefault="00250CBB" w:rsidP="00C50B9E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C50B9E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081D96" w:rsidRDefault="00250CBB" w:rsidP="00C50B9E">
            <w:pPr>
              <w:ind w:right="-136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C50B9E">
            <w:pPr>
              <w:ind w:right="-13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C50B9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50CBB" w:rsidRPr="00250CBB" w:rsidTr="00250CBB">
        <w:trPr>
          <w:trHeight w:val="201"/>
        </w:trPr>
        <w:tc>
          <w:tcPr>
            <w:tcW w:w="5920" w:type="dxa"/>
            <w:gridSpan w:val="3"/>
            <w:vMerge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50CBB" w:rsidRPr="00250CBB" w:rsidRDefault="00250CBB" w:rsidP="00250CBB">
            <w:pPr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50CBB" w:rsidRPr="00081D96" w:rsidRDefault="00C50B9E" w:rsidP="00C50B9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1 347,0</w:t>
            </w:r>
          </w:p>
        </w:tc>
        <w:tc>
          <w:tcPr>
            <w:tcW w:w="993" w:type="dxa"/>
          </w:tcPr>
          <w:p w:rsidR="00250CBB" w:rsidRPr="00081D96" w:rsidRDefault="00250CBB" w:rsidP="00C50B9E">
            <w:pPr>
              <w:jc w:val="center"/>
              <w:rPr>
                <w:rFonts w:ascii="Times New Roman" w:eastAsia="Times New Roman" w:hAnsi="Times New Roman"/>
              </w:rPr>
            </w:pPr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50CBB" w:rsidRPr="00081D96" w:rsidRDefault="00250CBB" w:rsidP="00C50B9E">
            <w:pPr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081D96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0CBB" w:rsidRPr="00081D96" w:rsidRDefault="00250CBB" w:rsidP="00C50B9E">
            <w:pPr>
              <w:ind w:right="-1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D96">
              <w:rPr>
                <w:rFonts w:ascii="Times New Roman" w:hAnsi="Times New Roman"/>
                <w:sz w:val="18"/>
                <w:szCs w:val="18"/>
              </w:rPr>
              <w:t>1 347,</w:t>
            </w:r>
            <w:r w:rsidR="00C50B9E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250CBB" w:rsidRPr="00081D96" w:rsidRDefault="00250CBB" w:rsidP="00C50B9E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50CBB" w:rsidRPr="00250CBB" w:rsidRDefault="00250CBB" w:rsidP="00C50B9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50CBB" w:rsidRPr="00250CBB" w:rsidRDefault="00250CBB" w:rsidP="00C50B9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50CBB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</w:tbl>
    <w:p w:rsidR="00250CBB" w:rsidRPr="00250CBB" w:rsidRDefault="00250CBB" w:rsidP="00250CBB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50CBB" w:rsidRPr="00250CBB" w:rsidRDefault="00250CBB" w:rsidP="00250CBB">
      <w:pPr>
        <w:widowControl w:val="0"/>
        <w:spacing w:after="183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250CBB" w:rsidRPr="00250CBB" w:rsidRDefault="00250CBB" w:rsidP="00250CB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0CBB" w:rsidRPr="00250CBB" w:rsidRDefault="00250CBB" w:rsidP="00250C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Ханты-Мансийского района                                                                                                                        </w:t>
      </w:r>
      <w:proofErr w:type="spellStart"/>
      <w:r w:rsidRPr="00250CBB"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0CBB" w:rsidRPr="00250CBB" w:rsidRDefault="00250CBB" w:rsidP="00250CBB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982" w:rsidRDefault="00644982" w:rsidP="00EE5DE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4982" w:rsidSect="00BE3D32">
      <w:headerReference w:type="default" r:id="rId11"/>
      <w:footerReference w:type="even" r:id="rId12"/>
      <w:headerReference w:type="first" r:id="rId13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B72" w:rsidRDefault="00DE4B72">
      <w:pPr>
        <w:spacing w:after="0" w:line="240" w:lineRule="auto"/>
      </w:pPr>
      <w:r>
        <w:separator/>
      </w:r>
    </w:p>
  </w:endnote>
  <w:endnote w:type="continuationSeparator" w:id="0">
    <w:p w:rsidR="00DE4B72" w:rsidRDefault="00DE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Default="005F2366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5F2366" w:rsidRDefault="005F236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B72" w:rsidRDefault="00DE4B72">
      <w:pPr>
        <w:spacing w:after="0" w:line="240" w:lineRule="auto"/>
      </w:pPr>
      <w:r>
        <w:separator/>
      </w:r>
    </w:p>
  </w:footnote>
  <w:footnote w:type="continuationSeparator" w:id="0">
    <w:p w:rsidR="00DE4B72" w:rsidRDefault="00DE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Pr="0045468D" w:rsidRDefault="005F2366" w:rsidP="00250CBB">
    <w:pPr>
      <w:pStyle w:val="ab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Pr="00B0381B" w:rsidRDefault="005F2366" w:rsidP="003F05B2">
    <w:pPr>
      <w:pStyle w:val="ab"/>
      <w:tabs>
        <w:tab w:val="clear" w:pos="9355"/>
        <w:tab w:val="center" w:pos="4535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right"/>
      <w:rPr>
        <w:sz w:val="24"/>
      </w:rPr>
    </w:pPr>
    <w:r>
      <w:tab/>
    </w:r>
    <w:sdt>
      <w:sdtPr>
        <w:id w:val="1878819002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Pr="00B0381B">
          <w:rPr>
            <w:sz w:val="24"/>
          </w:rPr>
          <w:fldChar w:fldCharType="begin"/>
        </w:r>
        <w:r w:rsidRPr="00B0381B">
          <w:rPr>
            <w:sz w:val="24"/>
          </w:rPr>
          <w:instrText>PAGE   \* MERGEFORMAT</w:instrText>
        </w:r>
        <w:r w:rsidRPr="00B0381B">
          <w:rPr>
            <w:sz w:val="24"/>
          </w:rPr>
          <w:fldChar w:fldCharType="separate"/>
        </w:r>
        <w:r w:rsidR="00C50B9E">
          <w:rPr>
            <w:noProof/>
            <w:sz w:val="24"/>
          </w:rPr>
          <w:t>1</w:t>
        </w:r>
        <w:r w:rsidRPr="00B0381B">
          <w:rPr>
            <w:sz w:val="24"/>
          </w:rPr>
          <w:fldChar w:fldCharType="end"/>
        </w:r>
      </w:sdtContent>
    </w:sdt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 w:rsidRPr="003F05B2">
      <w:rPr>
        <w:rFonts w:ascii="Times New Roman" w:hAnsi="Times New Roman"/>
        <w:sz w:val="24"/>
      </w:rPr>
      <w:t>ПРОЕКТ</w:t>
    </w:r>
    <w:r>
      <w:rPr>
        <w:sz w:val="24"/>
      </w:rPr>
      <w:tab/>
    </w:r>
  </w:p>
  <w:p w:rsidR="005F2366" w:rsidRDefault="005F236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Pr="00C125E7" w:rsidRDefault="005F2366" w:rsidP="003F05B2">
    <w:pPr>
      <w:pStyle w:val="ab"/>
      <w:tabs>
        <w:tab w:val="center" w:pos="7001"/>
        <w:tab w:val="right" w:pos="14003"/>
      </w:tabs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C50B9E">
      <w:rPr>
        <w:rFonts w:ascii="Times New Roman" w:hAnsi="Times New Roman"/>
        <w:noProof/>
        <w:sz w:val="24"/>
      </w:rPr>
      <w:t>12</w:t>
    </w:r>
    <w:r w:rsidRPr="00C125E7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ab/>
    </w:r>
    <w:r>
      <w:rPr>
        <w:rFonts w:ascii="Times New Roman" w:hAnsi="Times New Roman"/>
        <w:noProof/>
        <w:sz w:val="24"/>
      </w:rPr>
      <w:tab/>
    </w:r>
    <w:r w:rsidRPr="003F05B2">
      <w:rPr>
        <w:rFonts w:ascii="Times New Roman" w:hAnsi="Times New Roman"/>
        <w:sz w:val="24"/>
      </w:rPr>
      <w:t>ПРОЕКТ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66" w:rsidRDefault="005F2366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F2366" w:rsidRDefault="005F23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20BE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DD7"/>
    <w:rsid w:val="00075B43"/>
    <w:rsid w:val="00075CA8"/>
    <w:rsid w:val="0008082D"/>
    <w:rsid w:val="00080A9B"/>
    <w:rsid w:val="00081D96"/>
    <w:rsid w:val="000824FD"/>
    <w:rsid w:val="000853F6"/>
    <w:rsid w:val="000936B8"/>
    <w:rsid w:val="00094499"/>
    <w:rsid w:val="000A3103"/>
    <w:rsid w:val="000A3F10"/>
    <w:rsid w:val="000A5858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C7B18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1209"/>
    <w:rsid w:val="001014DB"/>
    <w:rsid w:val="0010418B"/>
    <w:rsid w:val="001162C4"/>
    <w:rsid w:val="00121D08"/>
    <w:rsid w:val="001237CB"/>
    <w:rsid w:val="001246BE"/>
    <w:rsid w:val="00124C78"/>
    <w:rsid w:val="001316B2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1AB2"/>
    <w:rsid w:val="001628A6"/>
    <w:rsid w:val="00162A9E"/>
    <w:rsid w:val="00166FD9"/>
    <w:rsid w:val="00170BF7"/>
    <w:rsid w:val="00172DAC"/>
    <w:rsid w:val="00183B59"/>
    <w:rsid w:val="00183CFA"/>
    <w:rsid w:val="00186B0E"/>
    <w:rsid w:val="00187BD7"/>
    <w:rsid w:val="00194E88"/>
    <w:rsid w:val="00197979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226A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0CBB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283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9183E"/>
    <w:rsid w:val="00294AB8"/>
    <w:rsid w:val="002976F9"/>
    <w:rsid w:val="002B1FF3"/>
    <w:rsid w:val="002B298F"/>
    <w:rsid w:val="002B3418"/>
    <w:rsid w:val="002B3F45"/>
    <w:rsid w:val="002C0168"/>
    <w:rsid w:val="002D4658"/>
    <w:rsid w:val="002D578D"/>
    <w:rsid w:val="002D597E"/>
    <w:rsid w:val="002D5C90"/>
    <w:rsid w:val="002E12DD"/>
    <w:rsid w:val="002E302A"/>
    <w:rsid w:val="002E7F5E"/>
    <w:rsid w:val="002F0CE6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26B6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5D1B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E04C9"/>
    <w:rsid w:val="003E2A0A"/>
    <w:rsid w:val="003F05B2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27FA7"/>
    <w:rsid w:val="00431C45"/>
    <w:rsid w:val="00440844"/>
    <w:rsid w:val="00441172"/>
    <w:rsid w:val="004416FD"/>
    <w:rsid w:val="00441D6A"/>
    <w:rsid w:val="004420AF"/>
    <w:rsid w:val="004425B7"/>
    <w:rsid w:val="00442E3C"/>
    <w:rsid w:val="00443FA7"/>
    <w:rsid w:val="00444A2A"/>
    <w:rsid w:val="00447DC3"/>
    <w:rsid w:val="00450060"/>
    <w:rsid w:val="00452820"/>
    <w:rsid w:val="0045380A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593F"/>
    <w:rsid w:val="00497C8C"/>
    <w:rsid w:val="004A31E0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182"/>
    <w:rsid w:val="004E2677"/>
    <w:rsid w:val="004F004C"/>
    <w:rsid w:val="004F16CF"/>
    <w:rsid w:val="004F2507"/>
    <w:rsid w:val="004F30F3"/>
    <w:rsid w:val="004F6D24"/>
    <w:rsid w:val="00504D45"/>
    <w:rsid w:val="0050585C"/>
    <w:rsid w:val="005062E4"/>
    <w:rsid w:val="00506911"/>
    <w:rsid w:val="005102D3"/>
    <w:rsid w:val="00516D8F"/>
    <w:rsid w:val="005177CC"/>
    <w:rsid w:val="0052068A"/>
    <w:rsid w:val="00530A20"/>
    <w:rsid w:val="0053464C"/>
    <w:rsid w:val="005406CC"/>
    <w:rsid w:val="0054121E"/>
    <w:rsid w:val="005426BB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765C8"/>
    <w:rsid w:val="00580DBA"/>
    <w:rsid w:val="00581200"/>
    <w:rsid w:val="00585132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300"/>
    <w:rsid w:val="00596D46"/>
    <w:rsid w:val="005A2F95"/>
    <w:rsid w:val="005B5481"/>
    <w:rsid w:val="005B58B5"/>
    <w:rsid w:val="005C3768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2366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948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2B9"/>
    <w:rsid w:val="00686303"/>
    <w:rsid w:val="00692261"/>
    <w:rsid w:val="00692530"/>
    <w:rsid w:val="0069289C"/>
    <w:rsid w:val="00693698"/>
    <w:rsid w:val="00695376"/>
    <w:rsid w:val="006B0904"/>
    <w:rsid w:val="006B3392"/>
    <w:rsid w:val="006B60BA"/>
    <w:rsid w:val="006C509C"/>
    <w:rsid w:val="006D0D1F"/>
    <w:rsid w:val="006D299D"/>
    <w:rsid w:val="006D3811"/>
    <w:rsid w:val="006D48F8"/>
    <w:rsid w:val="006D6A04"/>
    <w:rsid w:val="006D70BA"/>
    <w:rsid w:val="006E17AC"/>
    <w:rsid w:val="006E1AF3"/>
    <w:rsid w:val="006E3D2D"/>
    <w:rsid w:val="006E4AE4"/>
    <w:rsid w:val="006E5349"/>
    <w:rsid w:val="006E5E60"/>
    <w:rsid w:val="006E5FD9"/>
    <w:rsid w:val="006E6DDC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162BC"/>
    <w:rsid w:val="00722F0D"/>
    <w:rsid w:val="007233F5"/>
    <w:rsid w:val="00723593"/>
    <w:rsid w:val="00727408"/>
    <w:rsid w:val="0073088E"/>
    <w:rsid w:val="00734E02"/>
    <w:rsid w:val="007407AD"/>
    <w:rsid w:val="00741C4D"/>
    <w:rsid w:val="007447AA"/>
    <w:rsid w:val="007500F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80E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7F150E"/>
    <w:rsid w:val="00802CC0"/>
    <w:rsid w:val="00805F45"/>
    <w:rsid w:val="0080654C"/>
    <w:rsid w:val="00811583"/>
    <w:rsid w:val="00820083"/>
    <w:rsid w:val="008234F0"/>
    <w:rsid w:val="008258E0"/>
    <w:rsid w:val="00827C3F"/>
    <w:rsid w:val="00831055"/>
    <w:rsid w:val="00831943"/>
    <w:rsid w:val="008321E8"/>
    <w:rsid w:val="00834A07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0094"/>
    <w:rsid w:val="009022DA"/>
    <w:rsid w:val="00903C41"/>
    <w:rsid w:val="0091405B"/>
    <w:rsid w:val="009160FC"/>
    <w:rsid w:val="00922BE4"/>
    <w:rsid w:val="00931930"/>
    <w:rsid w:val="00933D36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66A7"/>
    <w:rsid w:val="00977BA4"/>
    <w:rsid w:val="009804E7"/>
    <w:rsid w:val="00982713"/>
    <w:rsid w:val="00987A45"/>
    <w:rsid w:val="0099145E"/>
    <w:rsid w:val="00993472"/>
    <w:rsid w:val="00996A8D"/>
    <w:rsid w:val="00996DD4"/>
    <w:rsid w:val="009A0AF1"/>
    <w:rsid w:val="009A0C6E"/>
    <w:rsid w:val="009A218B"/>
    <w:rsid w:val="009A6B63"/>
    <w:rsid w:val="009B0319"/>
    <w:rsid w:val="009B28A9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078CE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17D7"/>
    <w:rsid w:val="00A721CB"/>
    <w:rsid w:val="00A75C2E"/>
    <w:rsid w:val="00A80C1F"/>
    <w:rsid w:val="00A87A8C"/>
    <w:rsid w:val="00A93239"/>
    <w:rsid w:val="00A96896"/>
    <w:rsid w:val="00AA04B2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7A2E"/>
    <w:rsid w:val="00B11610"/>
    <w:rsid w:val="00B1211F"/>
    <w:rsid w:val="00B1285D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667C3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2E20"/>
    <w:rsid w:val="00B94766"/>
    <w:rsid w:val="00B96EE2"/>
    <w:rsid w:val="00BA1D6E"/>
    <w:rsid w:val="00BA29DE"/>
    <w:rsid w:val="00BA5ADE"/>
    <w:rsid w:val="00BA61FE"/>
    <w:rsid w:val="00BB192A"/>
    <w:rsid w:val="00BB3438"/>
    <w:rsid w:val="00BB4A2C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E3D32"/>
    <w:rsid w:val="00BF0BA7"/>
    <w:rsid w:val="00BF1013"/>
    <w:rsid w:val="00C028EE"/>
    <w:rsid w:val="00C04636"/>
    <w:rsid w:val="00C071BF"/>
    <w:rsid w:val="00C125E7"/>
    <w:rsid w:val="00C13711"/>
    <w:rsid w:val="00C1569A"/>
    <w:rsid w:val="00C17778"/>
    <w:rsid w:val="00C2014D"/>
    <w:rsid w:val="00C2235E"/>
    <w:rsid w:val="00C30D50"/>
    <w:rsid w:val="00C32BCE"/>
    <w:rsid w:val="00C37C06"/>
    <w:rsid w:val="00C40BB0"/>
    <w:rsid w:val="00C44610"/>
    <w:rsid w:val="00C44ECA"/>
    <w:rsid w:val="00C50B9E"/>
    <w:rsid w:val="00C55F40"/>
    <w:rsid w:val="00C56AC7"/>
    <w:rsid w:val="00C605AE"/>
    <w:rsid w:val="00C63246"/>
    <w:rsid w:val="00C63696"/>
    <w:rsid w:val="00C63BC1"/>
    <w:rsid w:val="00C66D33"/>
    <w:rsid w:val="00C6752E"/>
    <w:rsid w:val="00C67A35"/>
    <w:rsid w:val="00C72497"/>
    <w:rsid w:val="00C7300B"/>
    <w:rsid w:val="00C816EA"/>
    <w:rsid w:val="00C838D0"/>
    <w:rsid w:val="00C86CC2"/>
    <w:rsid w:val="00C8701A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09B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5E68"/>
    <w:rsid w:val="00CC6624"/>
    <w:rsid w:val="00CC6D80"/>
    <w:rsid w:val="00CD0700"/>
    <w:rsid w:val="00CD1555"/>
    <w:rsid w:val="00CD19D6"/>
    <w:rsid w:val="00CD55AD"/>
    <w:rsid w:val="00CD6A06"/>
    <w:rsid w:val="00CE6532"/>
    <w:rsid w:val="00CE69DE"/>
    <w:rsid w:val="00CE6F3B"/>
    <w:rsid w:val="00D000E5"/>
    <w:rsid w:val="00D00AFF"/>
    <w:rsid w:val="00D0516F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546"/>
    <w:rsid w:val="00D56391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3CBB"/>
    <w:rsid w:val="00DD59C3"/>
    <w:rsid w:val="00DD7E27"/>
    <w:rsid w:val="00DE1AB6"/>
    <w:rsid w:val="00DE2107"/>
    <w:rsid w:val="00DE3F39"/>
    <w:rsid w:val="00DE4820"/>
    <w:rsid w:val="00DE4B72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17"/>
    <w:rsid w:val="00E370B5"/>
    <w:rsid w:val="00E45800"/>
    <w:rsid w:val="00E4758B"/>
    <w:rsid w:val="00E50767"/>
    <w:rsid w:val="00E55E6F"/>
    <w:rsid w:val="00E57041"/>
    <w:rsid w:val="00E57D19"/>
    <w:rsid w:val="00E62088"/>
    <w:rsid w:val="00E625C4"/>
    <w:rsid w:val="00E63669"/>
    <w:rsid w:val="00E655C4"/>
    <w:rsid w:val="00E663A1"/>
    <w:rsid w:val="00E67207"/>
    <w:rsid w:val="00E84ECA"/>
    <w:rsid w:val="00E86C5F"/>
    <w:rsid w:val="00E872FA"/>
    <w:rsid w:val="00E9201A"/>
    <w:rsid w:val="00E9573D"/>
    <w:rsid w:val="00E9714D"/>
    <w:rsid w:val="00E9750B"/>
    <w:rsid w:val="00EA256B"/>
    <w:rsid w:val="00EA4F62"/>
    <w:rsid w:val="00EA5E5A"/>
    <w:rsid w:val="00EA6ECE"/>
    <w:rsid w:val="00EB0D1F"/>
    <w:rsid w:val="00EB1B23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503D"/>
    <w:rsid w:val="00F46510"/>
    <w:rsid w:val="00F5552B"/>
    <w:rsid w:val="00F55EE9"/>
    <w:rsid w:val="00F57AD0"/>
    <w:rsid w:val="00F60DDF"/>
    <w:rsid w:val="00F614E7"/>
    <w:rsid w:val="00F63CDC"/>
    <w:rsid w:val="00F64AC2"/>
    <w:rsid w:val="00F65757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4B33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982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C6359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1B60-D74F-4181-94FE-3F152B78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User</cp:lastModifiedBy>
  <cp:revision>12</cp:revision>
  <cp:lastPrinted>2024-10-09T09:25:00Z</cp:lastPrinted>
  <dcterms:created xsi:type="dcterms:W3CDTF">2024-08-09T07:40:00Z</dcterms:created>
  <dcterms:modified xsi:type="dcterms:W3CDTF">2024-10-11T04:31:00Z</dcterms:modified>
</cp:coreProperties>
</file>